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3DBF0CA6" w14:textId="77777777" w:rsidR="00E02D1C" w:rsidRDefault="00011DE0" w:rsidP="00E02D1C">
      <w:pPr>
        <w:ind w:left="993" w:right="1133"/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</w:pPr>
      <w:r w:rsidRPr="00011DE0"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  <w:t>PREPARER ET MENER UN</w:t>
      </w:r>
    </w:p>
    <w:p w14:paraId="14AF504A" w14:textId="1F849E71" w:rsidR="00011DE0" w:rsidRDefault="00011DE0" w:rsidP="00E02D1C">
      <w:pPr>
        <w:ind w:left="993" w:right="1133"/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</w:pPr>
      <w:r w:rsidRPr="00011DE0"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  <w:t xml:space="preserve">RECRUTEMENT </w:t>
      </w:r>
    </w:p>
    <w:p w14:paraId="7A8DC163" w14:textId="06799979" w:rsidR="00F9331B" w:rsidRDefault="00677504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0AF7A9DC">
            <wp:simplePos x="0" y="0"/>
            <wp:positionH relativeFrom="column">
              <wp:posOffset>0</wp:posOffset>
            </wp:positionH>
            <wp:positionV relativeFrom="page">
              <wp:posOffset>2477298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67DBA46D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77777777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4FE7EAD0" w14:textId="6A23F53F" w:rsidR="00234AA5" w:rsidRDefault="004C4345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4C4345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Un rétroplanning et un tableau des tâches </w:t>
      </w:r>
      <w:r w:rsidRPr="00677504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pour anticiper chaque étape </w:t>
      </w:r>
      <w:r w:rsidRPr="004C4345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du recrutement. Recruter c’est choisir une personne et ses compétences pour qu’elle intègre l’organisation. Il s’agit d’un moment précieux et déterminant en gestion des compétences. Cet outil aide à anticiper chaque étape du recrutement en fixant des échéances, des responsabilités et des résultats attendus.  </w:t>
      </w:r>
    </w:p>
    <w:p w14:paraId="472B4EBF" w14:textId="63F36175" w:rsidR="00217807" w:rsidRDefault="00217807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371ECDD7" w14:textId="0AEEBA19" w:rsidR="004C4345" w:rsidRDefault="00677504" w:rsidP="004C4345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65550D9A">
            <wp:simplePos x="0" y="0"/>
            <wp:positionH relativeFrom="column">
              <wp:posOffset>0</wp:posOffset>
            </wp:positionH>
            <wp:positionV relativeFrom="page">
              <wp:posOffset>4389445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1ECA3" w14:textId="6E5850FC" w:rsidR="004C4345" w:rsidRDefault="004C4345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D5B3A98" w14:textId="572A0A24" w:rsidR="00217807" w:rsidRDefault="006B664C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436EE12F">
                <wp:simplePos x="0" y="0"/>
                <wp:positionH relativeFrom="column">
                  <wp:posOffset>4221764</wp:posOffset>
                </wp:positionH>
                <wp:positionV relativeFrom="paragraph">
                  <wp:posOffset>36545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32.4pt;margin-top:2.9pt;width:215.2pt;height:67.05pt;rotation:5308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 w:rsidR="00F9331B"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7D7DB47D" w14:textId="77777777" w:rsidR="004C4345" w:rsidRDefault="004C4345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ED826C7" w14:textId="77777777" w:rsidR="004C4345" w:rsidRDefault="004C4345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3F509425" w14:textId="77777777" w:rsidR="00A26496" w:rsidRDefault="00A26496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A26496">
        <w:rPr>
          <w:rFonts w:ascii="Open Sans Light" w:hAnsi="Open Sans Light" w:cs="Open Sans Light"/>
          <w:color w:val="253233"/>
          <w:sz w:val="22"/>
          <w:szCs w:val="22"/>
          <w:lang w:val="fr-FR"/>
        </w:rPr>
        <w:t>Deux tableaux pour aborder le processus :</w:t>
      </w:r>
    </w:p>
    <w:p w14:paraId="54D6B71C" w14:textId="77777777" w:rsidR="00A26496" w:rsidRPr="00A26496" w:rsidRDefault="00A26496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22B74FC4" w14:textId="3E361C5B" w:rsidR="00A26496" w:rsidRPr="00A26496" w:rsidRDefault="00A26496" w:rsidP="00A26496">
      <w:pPr>
        <w:pStyle w:val="Paragraphedeliste"/>
        <w:numPr>
          <w:ilvl w:val="0"/>
          <w:numId w:val="9"/>
        </w:num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29614D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Un rétroplanning idéal</w:t>
      </w:r>
      <w:r w:rsidRPr="00A26496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de recrutement à adapter.</w:t>
      </w:r>
    </w:p>
    <w:p w14:paraId="5F3B4D37" w14:textId="5EFEE06F" w:rsidR="00011DE0" w:rsidRPr="00011DE0" w:rsidRDefault="00A26496" w:rsidP="00011DE0">
      <w:pPr>
        <w:pStyle w:val="Paragraphedeliste"/>
        <w:numPr>
          <w:ilvl w:val="0"/>
          <w:numId w:val="9"/>
        </w:num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  <w:sectPr w:rsidR="00011DE0" w:rsidRPr="00011DE0" w:rsidSect="00F13C9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108" w:right="0" w:bottom="1201" w:left="0" w:header="0" w:footer="227" w:gutter="0"/>
          <w:cols w:space="708"/>
          <w:docGrid w:linePitch="360"/>
        </w:sectPr>
      </w:pPr>
      <w:r w:rsidRPr="0029614D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Un tableau des tâches</w:t>
      </w:r>
      <w:r w:rsidRPr="00A26496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du recrutement qui détaille les grandes étapes d’un recrutement (préparation, réalisation, mise en œuvre et évaluation) ainsi que les tâches à réaliser à chacune de ces étapes.</w:t>
      </w:r>
    </w:p>
    <w:p w14:paraId="224D3BA8" w14:textId="77777777" w:rsidR="00A26496" w:rsidRDefault="00A26496" w:rsidP="00011DE0">
      <w:pPr>
        <w:tabs>
          <w:tab w:val="left" w:pos="6373"/>
        </w:tabs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5DA0C6BE" w14:textId="6AB9FBC0" w:rsidR="00C83D26" w:rsidRPr="0025026C" w:rsidRDefault="00C83D26" w:rsidP="00C83D26">
      <w:pPr>
        <w:ind w:left="709" w:right="849"/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</w:pPr>
      <w:r w:rsidRPr="0025026C"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  <w:t>Voici un rétroplanning idéal de recrutement</w:t>
      </w:r>
    </w:p>
    <w:p w14:paraId="7BF55145" w14:textId="77777777" w:rsidR="00C83D26" w:rsidRDefault="00C83D26" w:rsidP="00C83D2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25026C">
        <w:rPr>
          <w:rFonts w:ascii="Open Sans" w:hAnsi="Open Sans" w:cs="Open Sans"/>
          <w:color w:val="4E8187"/>
          <w:sz w:val="22"/>
          <w:szCs w:val="22"/>
          <w:lang w:val="fr-FR"/>
        </w:rPr>
        <w:t>Objectif :</w:t>
      </w:r>
      <w:r w:rsidRPr="0025026C">
        <w:rPr>
          <w:rFonts w:ascii="Open Sans Light" w:hAnsi="Open Sans Light" w:cs="Open Sans Light"/>
          <w:color w:val="4E8187"/>
          <w:sz w:val="22"/>
          <w:szCs w:val="22"/>
          <w:lang w:val="fr-FR"/>
        </w:rPr>
        <w:t xml:space="preserve"> </w:t>
      </w:r>
      <w:r w:rsidRPr="0025026C">
        <w:rPr>
          <w:rFonts w:ascii="Open Sans Light" w:hAnsi="Open Sans Light" w:cs="Open Sans Light"/>
          <w:color w:val="253233"/>
          <w:sz w:val="22"/>
          <w:szCs w:val="22"/>
          <w:lang w:val="fr-FR"/>
        </w:rPr>
        <w:t>Avoir une vue d’ensemble du processus et du temps à allouer à chaque étape.</w:t>
      </w:r>
    </w:p>
    <w:p w14:paraId="14850427" w14:textId="77777777" w:rsidR="00A26496" w:rsidRDefault="00A26496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0750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3443"/>
        <w:gridCol w:w="3686"/>
        <w:gridCol w:w="2409"/>
        <w:gridCol w:w="1212"/>
      </w:tblGrid>
      <w:tr w:rsidR="00677504" w14:paraId="268AC4A1" w14:textId="31AECEF7" w:rsidTr="00677504">
        <w:trPr>
          <w:trHeight w:val="624"/>
          <w:jc w:val="center"/>
        </w:trPr>
        <w:tc>
          <w:tcPr>
            <w:tcW w:w="3443" w:type="dxa"/>
            <w:tcBorders>
              <w:bottom w:val="nil"/>
            </w:tcBorders>
            <w:shd w:val="clear" w:color="auto" w:fill="4E8187"/>
            <w:vAlign w:val="center"/>
          </w:tcPr>
          <w:p w14:paraId="69E6185D" w14:textId="35156353" w:rsidR="00677504" w:rsidRDefault="00677504" w:rsidP="00677504">
            <w:pPr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lang w:val="fr-FR"/>
              </w:rPr>
              <w:t>ETAPE DU RECRUTEMENT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4E8187"/>
            <w:vAlign w:val="center"/>
          </w:tcPr>
          <w:p w14:paraId="3B419F85" w14:textId="4335B711" w:rsidR="00677504" w:rsidRPr="00CF2013" w:rsidRDefault="00677504" w:rsidP="00677504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PHASES CLES</w:t>
            </w:r>
          </w:p>
        </w:tc>
        <w:tc>
          <w:tcPr>
            <w:tcW w:w="2409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5F919532" w14:textId="1924AB94" w:rsidR="00677504" w:rsidRDefault="00677504" w:rsidP="00677504">
            <w:pPr>
              <w:ind w:right="8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MOMENT SUGGERE</w:t>
            </w:r>
          </w:p>
        </w:tc>
        <w:tc>
          <w:tcPr>
            <w:tcW w:w="1212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1A469AEC" w14:textId="51A4593F" w:rsidR="00677504" w:rsidRDefault="00677504" w:rsidP="00677504">
            <w:pPr>
              <w:ind w:right="8"/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DATE</w:t>
            </w:r>
          </w:p>
        </w:tc>
      </w:tr>
      <w:tr w:rsidR="00677504" w:rsidRPr="00CF2013" w14:paraId="0778EABB" w14:textId="21B20443" w:rsidTr="00677504">
        <w:trPr>
          <w:trHeight w:val="624"/>
          <w:jc w:val="center"/>
        </w:trPr>
        <w:tc>
          <w:tcPr>
            <w:tcW w:w="3443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B22F926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et diffuser l’offre d’emploi</w:t>
            </w: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7BD183F" w14:textId="77777777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Entrée en fonction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6C580306" w14:textId="77777777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Date souhaitée – Jour J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455A3E7A" w14:textId="2900A2F3" w:rsidR="00677504" w:rsidRPr="005A17BD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0974BF3C" w14:textId="321BBABE" w:rsidTr="00677504">
        <w:trPr>
          <w:trHeight w:val="624"/>
          <w:jc w:val="center"/>
        </w:trPr>
        <w:tc>
          <w:tcPr>
            <w:tcW w:w="3443" w:type="dxa"/>
            <w:vMerge w:val="restart"/>
            <w:tcBorders>
              <w:top w:val="nil"/>
              <w:right w:val="single" w:sz="4" w:space="0" w:color="4E8187"/>
            </w:tcBorders>
            <w:shd w:val="clear" w:color="auto" w:fill="auto"/>
            <w:vAlign w:val="center"/>
          </w:tcPr>
          <w:p w14:paraId="44D1AAA0" w14:textId="7B87BD1A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Rencontrer et sélectionner </w:t>
            </w: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A8B99C9" w14:textId="28E89EEF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Faire valider la sélection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18978FCF" w14:textId="45FE6A0B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J – 4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6CD7DE7E" w14:textId="18780EAF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0FC2A53F" w14:textId="307F6EF3" w:rsidTr="00677504">
        <w:trPr>
          <w:trHeight w:val="624"/>
          <w:jc w:val="center"/>
        </w:trPr>
        <w:tc>
          <w:tcPr>
            <w:tcW w:w="3443" w:type="dxa"/>
            <w:vMerge/>
            <w:tcBorders>
              <w:right w:val="single" w:sz="4" w:space="0" w:color="4E8187"/>
            </w:tcBorders>
            <w:shd w:val="clear" w:color="auto" w:fill="auto"/>
            <w:vAlign w:val="center"/>
          </w:tcPr>
          <w:p w14:paraId="5ED91BC4" w14:textId="50F5F029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A0B062B" w14:textId="3197039E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Entretien(s) d’embauche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23F882E7" w14:textId="49FDA7BC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J – 4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23D03EC4" w14:textId="50D81136" w:rsidR="00677504" w:rsidRPr="00C83D26" w:rsidRDefault="00677504" w:rsidP="00677504">
            <w:pPr>
              <w:ind w:right="387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4A1FFD88" w14:textId="07049A8E" w:rsidTr="00677504">
        <w:trPr>
          <w:trHeight w:val="624"/>
          <w:jc w:val="center"/>
        </w:trPr>
        <w:tc>
          <w:tcPr>
            <w:tcW w:w="3443" w:type="dxa"/>
            <w:vMerge/>
            <w:tcBorders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94A26BF" w14:textId="30B64BBC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CBD4473" w14:textId="054C16A9" w:rsidR="00677504" w:rsidRPr="00CF2013" w:rsidRDefault="00677504" w:rsidP="00677504">
            <w:pPr>
              <w:ind w:right="-39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spellStart"/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Epreuve</w:t>
            </w:r>
            <w:proofErr w:type="spellEnd"/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(s) écrite/préparatoire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33F7F287" w14:textId="0FD29AF3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5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56A9F9A6" w14:textId="760F3D38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34CAEA45" w14:textId="51DB3AC2" w:rsidTr="00677504">
        <w:trPr>
          <w:trHeight w:val="624"/>
          <w:jc w:val="center"/>
        </w:trPr>
        <w:tc>
          <w:tcPr>
            <w:tcW w:w="3443" w:type="dxa"/>
            <w:vMerge w:val="restart"/>
            <w:tcBorders>
              <w:top w:val="nil"/>
              <w:right w:val="single" w:sz="4" w:space="0" w:color="4E8187"/>
            </w:tcBorders>
            <w:shd w:val="clear" w:color="auto" w:fill="auto"/>
            <w:vAlign w:val="center"/>
          </w:tcPr>
          <w:p w14:paraId="55701D57" w14:textId="585EF46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Analyser les CV et présélectionner </w:t>
            </w: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92283D2" w14:textId="68F848B0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Convier les personnes à la suite du processus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4C27FABC" w14:textId="176FCD5A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5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6269FC11" w14:textId="41AC895A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78D06F91" w14:textId="16F7FEFB" w:rsidTr="00677504">
        <w:trPr>
          <w:trHeight w:val="624"/>
          <w:jc w:val="center"/>
        </w:trPr>
        <w:tc>
          <w:tcPr>
            <w:tcW w:w="3443" w:type="dxa"/>
            <w:vMerge/>
            <w:tcBorders>
              <w:right w:val="single" w:sz="4" w:space="0" w:color="4E8187"/>
            </w:tcBorders>
            <w:shd w:val="clear" w:color="auto" w:fill="auto"/>
            <w:vAlign w:val="center"/>
          </w:tcPr>
          <w:p w14:paraId="678A2916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A5730E5" w14:textId="705388BB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Trier les CV et faire une sélection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3DFB9D5B" w14:textId="5051C02F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6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42FD9EC0" w14:textId="5D1A3DDE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30F95562" w14:textId="16C0151A" w:rsidTr="00677504">
        <w:trPr>
          <w:trHeight w:val="624"/>
          <w:jc w:val="center"/>
        </w:trPr>
        <w:tc>
          <w:tcPr>
            <w:tcW w:w="3443" w:type="dxa"/>
            <w:vMerge/>
            <w:tcBorders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F5500C3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B0B390B" w14:textId="0E1B9067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Collecter les CV et LM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68982CBE" w14:textId="0EF17EB0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6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61F648C1" w14:textId="52C46589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245C1901" w14:textId="40520ACD" w:rsidTr="00677504">
        <w:trPr>
          <w:trHeight w:val="624"/>
          <w:jc w:val="center"/>
        </w:trPr>
        <w:tc>
          <w:tcPr>
            <w:tcW w:w="3443" w:type="dxa"/>
            <w:vMerge w:val="restart"/>
            <w:tcBorders>
              <w:top w:val="nil"/>
              <w:right w:val="single" w:sz="4" w:space="0" w:color="4E8187"/>
            </w:tcBorders>
            <w:shd w:val="clear" w:color="auto" w:fill="auto"/>
            <w:vAlign w:val="center"/>
          </w:tcPr>
          <w:p w14:paraId="7BFFF644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et diffuser l’offre d’emploi</w:t>
            </w:r>
          </w:p>
          <w:p w14:paraId="20C47EDF" w14:textId="25977E46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et diffuser l’offre d’emploi</w:t>
            </w:r>
          </w:p>
        </w:tc>
        <w:tc>
          <w:tcPr>
            <w:tcW w:w="3686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D4404B5" w14:textId="3D262174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Diffuser l’offre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25756979" w14:textId="1D2BF0D7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10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26752986" w14:textId="53781B39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4EE88ABD" w14:textId="77C6C55B" w:rsidTr="00677504">
        <w:trPr>
          <w:trHeight w:val="624"/>
          <w:jc w:val="center"/>
        </w:trPr>
        <w:tc>
          <w:tcPr>
            <w:tcW w:w="3443" w:type="dxa"/>
            <w:vMerge/>
            <w:tcBorders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C38113A" w14:textId="495FD1C9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DF9E46C" w14:textId="37C75D84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l’offre et la faire valider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46BCAA92" w14:textId="47891B26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10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1F8E1F6F" w14:textId="41B94D79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67A74AC0" w14:textId="2A58A40A" w:rsidTr="00677504">
        <w:trPr>
          <w:trHeight w:val="624"/>
          <w:jc w:val="center"/>
        </w:trPr>
        <w:tc>
          <w:tcPr>
            <w:tcW w:w="3443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4A62EA1" w14:textId="61E7975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Définir la procédure</w:t>
            </w:r>
          </w:p>
        </w:tc>
        <w:tc>
          <w:tcPr>
            <w:tcW w:w="3686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6579DAB" w14:textId="373D1F19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Préparer la procédure avec le comité de recrutement</w:t>
            </w:r>
          </w:p>
        </w:tc>
        <w:tc>
          <w:tcPr>
            <w:tcW w:w="2409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4A489864" w14:textId="35650CD9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J –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11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18" w:space="0" w:color="4E8187"/>
            </w:tcBorders>
            <w:vAlign w:val="center"/>
          </w:tcPr>
          <w:p w14:paraId="2599EEBF" w14:textId="7CDDE6C8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</w:tbl>
    <w:p w14:paraId="18215413" w14:textId="77777777" w:rsidR="00A878CC" w:rsidRDefault="00A878CC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7833C559" w14:textId="77777777" w:rsidR="00F80F62" w:rsidRDefault="00F80F62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71BD286D" w14:textId="77777777" w:rsidR="00F80F62" w:rsidRDefault="00F80F62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  <w:sectPr w:rsidR="00F80F62" w:rsidSect="00F13C96">
          <w:pgSz w:w="11906" w:h="16838"/>
          <w:pgMar w:top="2108" w:right="0" w:bottom="1201" w:left="0" w:header="0" w:footer="227" w:gutter="0"/>
          <w:cols w:space="708"/>
          <w:docGrid w:linePitch="360"/>
        </w:sectPr>
      </w:pPr>
    </w:p>
    <w:p w14:paraId="78A281ED" w14:textId="77777777" w:rsidR="00C83D26" w:rsidRDefault="00C83D26" w:rsidP="0025026C">
      <w:pPr>
        <w:ind w:right="849"/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</w:pPr>
      <w:r w:rsidRPr="00C83D26"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  <w:lastRenderedPageBreak/>
        <w:t>Voici un tableau des tâches d’un recrutement</w:t>
      </w:r>
    </w:p>
    <w:p w14:paraId="6EF8F656" w14:textId="7A87F421" w:rsidR="0025026C" w:rsidRDefault="00C83D26" w:rsidP="0025026C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C83D26">
        <w:rPr>
          <w:rFonts w:ascii="Open Sans Light" w:hAnsi="Open Sans Light" w:cs="Open Sans Light"/>
          <w:color w:val="253233"/>
          <w:sz w:val="22"/>
          <w:szCs w:val="22"/>
          <w:lang w:val="fr-FR"/>
        </w:rPr>
        <w:t>Ce tableau reprend l’ensemble des tâches liées au processus de recrutement de votre organisation et est à adapter à vos besoins et réalités.</w:t>
      </w:r>
    </w:p>
    <w:p w14:paraId="27212F0E" w14:textId="77777777" w:rsidR="00C83D26" w:rsidRDefault="00C83D26" w:rsidP="0025026C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5452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6214"/>
        <w:gridCol w:w="1418"/>
        <w:gridCol w:w="3118"/>
        <w:gridCol w:w="4702"/>
      </w:tblGrid>
      <w:tr w:rsidR="0025026C" w14:paraId="3476A776" w14:textId="77777777" w:rsidTr="00F675A6">
        <w:trPr>
          <w:trHeight w:val="624"/>
          <w:jc w:val="center"/>
        </w:trPr>
        <w:tc>
          <w:tcPr>
            <w:tcW w:w="6214" w:type="dxa"/>
            <w:tcBorders>
              <w:bottom w:val="nil"/>
            </w:tcBorders>
            <w:shd w:val="clear" w:color="auto" w:fill="4E8187"/>
            <w:vAlign w:val="center"/>
          </w:tcPr>
          <w:p w14:paraId="5EF2B3A4" w14:textId="77777777" w:rsidR="0025026C" w:rsidRDefault="0025026C" w:rsidP="00F675A6">
            <w:pPr>
              <w:ind w:right="849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lang w:val="fr-FR"/>
              </w:rPr>
              <w:t>TACHES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4E8187"/>
            <w:vAlign w:val="center"/>
          </w:tcPr>
          <w:p w14:paraId="1FE27398" w14:textId="77777777" w:rsidR="0025026C" w:rsidRPr="00CF2013" w:rsidRDefault="0025026C" w:rsidP="00F675A6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proofErr w:type="spellStart"/>
            <w:r w:rsidRPr="00CF2013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Echéances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  <w:shd w:val="clear" w:color="auto" w:fill="4E8187"/>
            <w:vAlign w:val="center"/>
          </w:tcPr>
          <w:p w14:paraId="4D795FF7" w14:textId="77777777" w:rsidR="0025026C" w:rsidRDefault="0025026C" w:rsidP="00F675A6">
            <w:pPr>
              <w:ind w:right="8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Responsable(s) de la tâche</w:t>
            </w:r>
          </w:p>
        </w:tc>
        <w:tc>
          <w:tcPr>
            <w:tcW w:w="4702" w:type="dxa"/>
            <w:tcBorders>
              <w:bottom w:val="nil"/>
            </w:tcBorders>
            <w:shd w:val="clear" w:color="auto" w:fill="4E8187"/>
            <w:vAlign w:val="center"/>
          </w:tcPr>
          <w:p w14:paraId="44636717" w14:textId="77777777" w:rsidR="0025026C" w:rsidRPr="00CF2013" w:rsidRDefault="0025026C" w:rsidP="00F675A6">
            <w:pPr>
              <w:jc w:val="center"/>
              <w:rPr>
                <w:rFonts w:ascii="Open Sans SemiBold" w:hAnsi="Open Sans SemiBold" w:cs="Open Sans SemiBold"/>
                <w:b/>
                <w:bCs/>
                <w:color w:val="253233"/>
                <w:sz w:val="22"/>
                <w:szCs w:val="22"/>
                <w:lang w:val="fr-FR"/>
              </w:rPr>
            </w:pPr>
            <w:r w:rsidRPr="00CF2013"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>Liste des livrables ou résultats de la tâche</w:t>
            </w:r>
          </w:p>
        </w:tc>
      </w:tr>
      <w:tr w:rsidR="0025026C" w:rsidRPr="00CF2013" w14:paraId="6FE563F0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470325FF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2013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Communiquer à l’ensemble de l’équipe l’intention de recruter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5ED5701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3D3A14FF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7844510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5026C" w14:paraId="5259C8BB" w14:textId="77777777" w:rsidTr="00F675A6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4E37EBB1" w14:textId="77777777" w:rsidR="0025026C" w:rsidRPr="00CF2013" w:rsidRDefault="0025026C" w:rsidP="00F675A6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ETAPE 1 : ANALYSER LE BESOIN</w:t>
            </w:r>
          </w:p>
        </w:tc>
      </w:tr>
      <w:tr w:rsidR="0025026C" w:rsidRPr="00CF2013" w14:paraId="4469CD6F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9768932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2013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Identifier la ou les fonctions à recruter et les compétences clés nécessaires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37A2625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0163141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E6C8653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compétences clés recherchées</w:t>
            </w:r>
          </w:p>
        </w:tc>
      </w:tr>
      <w:tr w:rsidR="0025026C" w:rsidRPr="00CF2013" w14:paraId="1C992831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29FAE667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2013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Mettre à jour la ou les descriptions de fonction concernées (outil DF) avec l’aide de l’équipe existante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1965D769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3059063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37811D7A" w14:textId="77777777" w:rsidR="0025026C" w:rsidRPr="00CF6B88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Description de fonction mise à jour sur base des retours des membres de l’équipe</w:t>
            </w:r>
          </w:p>
          <w:p w14:paraId="6F54A05E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5026C" w14:paraId="4C703DF2" w14:textId="77777777" w:rsidTr="00F675A6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3AA7A4F6" w14:textId="77777777" w:rsidR="0025026C" w:rsidRPr="00CF2013" w:rsidRDefault="0025026C" w:rsidP="00F675A6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ETAPE 2 : DÉFINIR LA PROCÉDURE</w:t>
            </w:r>
          </w:p>
        </w:tc>
      </w:tr>
      <w:tr w:rsidR="0025026C" w:rsidRPr="00CF2013" w14:paraId="1CDE3EA2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90538D2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Constituer un comité de recrutement inclusif et pertinent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86183D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00BA7BF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A2F1FA8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membres du comité</w:t>
            </w:r>
          </w:p>
        </w:tc>
      </w:tr>
      <w:tr w:rsidR="0025026C" w:rsidRPr="00CF2013" w14:paraId="3E12A84E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5159516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S’appuyer sur la procédure de recrutement officielle de l’organisation, si elle existe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805245C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850E68A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2A9258E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5026C" w:rsidRPr="00CF2013" w14:paraId="2E192A5C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CCF8B81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Détailler chaque étape de la procédure, chaque moment du recrutement son objectif, sa durée, sa méthode, qui y participe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127C58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DD1BB04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2003C62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actions à mener</w:t>
            </w:r>
          </w:p>
        </w:tc>
      </w:tr>
      <w:tr w:rsidR="0025026C" w:rsidRPr="00CF2013" w14:paraId="4BAFA349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67ACC16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Établir un rétroplanning pour le recrutement en partant de la date idéale d’entrée en fonction de la nouvelle recrue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F43876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7270A37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FBFC9DB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Rétroplanning clair</w:t>
            </w:r>
          </w:p>
        </w:tc>
      </w:tr>
      <w:tr w:rsidR="0025026C" w:rsidRPr="00CF2013" w14:paraId="41F96ECF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C18015C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Pour les moments d’épreuve, définir les compétences à évaluer, les critères d’évaluation et les méthodes utilisées (test, mise en situation)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F8F818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D528A1B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62892265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Document support, questionnaire, consigne d’exercice, liste de question, scénarios, …</w:t>
            </w:r>
          </w:p>
        </w:tc>
      </w:tr>
      <w:tr w:rsidR="0025026C" w:rsidRPr="00CF2013" w14:paraId="0699AC3D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91CC72E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Identifier qui validera l’embauche effective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011EA3C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A53ADF4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7453F4A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décideurs pour validation</w:t>
            </w:r>
          </w:p>
        </w:tc>
      </w:tr>
      <w:tr w:rsidR="0025026C" w:rsidRPr="00CF2013" w14:paraId="584473FD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6FE61C0" w14:textId="7070B098" w:rsidR="0025026C" w:rsidRPr="00CF2013" w:rsidRDefault="0025026C" w:rsidP="00C83D2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Former les membres du comité à la prévention des discriminations (rendez-vous sur </w:t>
            </w:r>
            <w:hyperlink r:id="rId14" w:history="1">
              <w:r w:rsidRPr="00CF6B88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eDiv.be</w:t>
              </w:r>
            </w:hyperlink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7F8CB5C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E9E3C45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477B1794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Une vigilance aux facteurs de discrimination à l’embauche </w:t>
            </w:r>
          </w:p>
        </w:tc>
      </w:tr>
      <w:tr w:rsidR="00C83D26" w14:paraId="0F41AD72" w14:textId="77777777" w:rsidTr="00C83D26">
        <w:trPr>
          <w:trHeight w:val="542"/>
          <w:jc w:val="center"/>
        </w:trPr>
        <w:tc>
          <w:tcPr>
            <w:tcW w:w="15452" w:type="dxa"/>
            <w:gridSpan w:val="4"/>
            <w:tcBorders>
              <w:top w:val="single" w:sz="18" w:space="0" w:color="4E8187"/>
              <w:bottom w:val="nil"/>
            </w:tcBorders>
            <w:shd w:val="clear" w:color="auto" w:fill="759EA0"/>
            <w:vAlign w:val="center"/>
          </w:tcPr>
          <w:p w14:paraId="49099263" w14:textId="77777777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lastRenderedPageBreak/>
              <w:t>ETAPE 3 : RÉDIGER ET DIFFUSER L’OFFRE D’EMPLOI</w:t>
            </w:r>
          </w:p>
        </w:tc>
      </w:tr>
      <w:tr w:rsidR="00C83D26" w:rsidRPr="00CF2013" w14:paraId="6BDBB3E0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9EC45A8" w14:textId="6B7A44AF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Rédiger l’offre d’emploi en incluant toutes les informations pertinentes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8391B2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1D411F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2FC3212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Offre d’emploi complète rédigée</w:t>
            </w:r>
          </w:p>
        </w:tc>
      </w:tr>
      <w:tr w:rsidR="00C83D26" w:rsidRPr="00CF2013" w14:paraId="66E1BEFA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669088FD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Faire valider l’offre d’emploi pour diffusion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51E4526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3F3A73B1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4075163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61004BA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D6860D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Diffuser l’offre d’emploi et diversifier les canaux (sites spécialisés, votre propre site web, les réseaux sociaux, les écoles, les associations et les services publics d'aide à l'emploi)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2858517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5F3A9DD8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66C6503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 diffusion (liens, captures d’écran, etc.)</w:t>
            </w:r>
          </w:p>
        </w:tc>
      </w:tr>
      <w:tr w:rsidR="00C83D26" w14:paraId="5381927E" w14:textId="77777777" w:rsidTr="00C303D8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63627724" w14:textId="77777777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 xml:space="preserve">ETAPE </w:t>
            </w:r>
            <w:r w:rsidRPr="006D7691"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4 : ANALYSE DES CV</w:t>
            </w:r>
          </w:p>
        </w:tc>
      </w:tr>
      <w:tr w:rsidR="00C83D26" w:rsidRPr="00CF2013" w14:paraId="0D8220E1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CDDD3A0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Récolter les CV et les LM et en accuser bonne réception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50C718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96BF7B2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E0A559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Dossier de candidatures et accusé de réception</w:t>
            </w:r>
          </w:p>
        </w:tc>
      </w:tr>
      <w:tr w:rsidR="00C83D26" w:rsidRPr="00CF2013" w14:paraId="1DCD471C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43412DB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Créer </w:t>
            </w:r>
            <w:hyperlink r:id="rId15" w:history="1">
              <w:r w:rsidRPr="00AC0625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la grille d’analyse des CV</w:t>
              </w:r>
            </w:hyperlink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sur base des objectifs et critères définis avec le comité de recrutement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CC4417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01026E8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6B1606E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Grille d'analyse établie basée sur des critères clairs et partagés par le comité de recrutement</w:t>
            </w:r>
          </w:p>
        </w:tc>
      </w:tr>
      <w:tr w:rsidR="00C83D26" w:rsidRPr="00CF2013" w14:paraId="1A75AF2E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72DCD45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Compiler les candidatures et les documents dans un dossier partagé aux personnes du comité concernées par l’étape d’analyse des CV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328B09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B0ACF72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8C50C4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3BED4356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CE3CF2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Analyser les CV en utilisant la grille d’analyse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604E37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496EDA6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3D27D398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Grille d’analyse remplie</w:t>
            </w:r>
          </w:p>
        </w:tc>
      </w:tr>
      <w:tr w:rsidR="00C83D26" w:rsidRPr="00CF2013" w14:paraId="10FD17A9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3D2145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Débriefer les scores de la grille avec le comité de recrutement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C32248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AB09F1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4D52BC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03B8CEA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88161DE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Inviter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à la suite de la procédure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69479AE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90D07F7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3F75D08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Invitations envoyées aux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</w:tr>
      <w:tr w:rsidR="00C83D26" w:rsidRPr="00CF2013" w14:paraId="7551551A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3DBBE58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Informer et remercier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non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022173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6E1DD12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1EABC9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Messages d'information envoyés</w:t>
            </w:r>
          </w:p>
        </w:tc>
      </w:tr>
      <w:tr w:rsidR="00C83D26" w:rsidRPr="00CF2013" w14:paraId="0FFC210B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C3AB065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Garder les CV dans une banque de réserve pour le recrutement si pertinent en respectant les normes RGPD 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28DE68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D1F96D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4A5A946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</w:tbl>
    <w:p w14:paraId="6FA5AE75" w14:textId="77777777" w:rsid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88B080E" w14:textId="77777777" w:rsid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3925AD13" w14:textId="77777777" w:rsid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5452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6214"/>
        <w:gridCol w:w="1418"/>
        <w:gridCol w:w="3118"/>
        <w:gridCol w:w="4702"/>
      </w:tblGrid>
      <w:tr w:rsidR="00C83D26" w14:paraId="21777C4A" w14:textId="77777777" w:rsidTr="00C303D8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0E63B084" w14:textId="77777777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lastRenderedPageBreak/>
              <w:t>ETAPE 5</w:t>
            </w:r>
            <w:r w:rsidRPr="006D7691"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 xml:space="preserve"> : </w:t>
            </w: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RENCONTRER ET SÉLECTIONNER</w:t>
            </w:r>
          </w:p>
        </w:tc>
      </w:tr>
      <w:tr w:rsidR="00C83D26" w:rsidRPr="00CF2013" w14:paraId="5137EA24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E7EF88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Préparer les différents moments de rencontre (séance d’info collective, épreuve écrites, orale) sur base de ce qui a été définit en amont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DD2DA3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32CC285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72F4F58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Test et consignes rédigées </w:t>
            </w:r>
          </w:p>
          <w:p w14:paraId="7D03B370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Rôles distribués (accueil, présentation, distribution des questions, garant du temps, ...) </w:t>
            </w:r>
          </w:p>
          <w:p w14:paraId="1207D30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Déroulé des moments de rencontre écris et partagés</w:t>
            </w:r>
          </w:p>
        </w:tc>
      </w:tr>
      <w:tr w:rsidR="00C83D26" w:rsidRPr="00CF2013" w14:paraId="08EE4353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91E5A2A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Convoquer les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et envoyer les indications pour le jour J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C75FD7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5896989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63A2AC85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Test et consignes rédigées </w:t>
            </w:r>
          </w:p>
          <w:p w14:paraId="72C15EE7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Rôles distribués (accueil, présentation, distribution des questions, garant du temps, ...) </w:t>
            </w:r>
          </w:p>
          <w:p w14:paraId="7F62B608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Déroulé des moments de rencontre écris et partagés</w:t>
            </w:r>
          </w:p>
        </w:tc>
      </w:tr>
      <w:tr w:rsidR="00C83D26" w:rsidRPr="00CF2013" w14:paraId="3254EF0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79988B7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Mener </w:t>
            </w:r>
            <w:hyperlink r:id="rId16" w:history="1">
              <w:r w:rsidRPr="00AC0625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une séance d’information collective</w:t>
              </w:r>
            </w:hyperlink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1EABD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BB375BA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EB84EDD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Test et consignes rédigées </w:t>
            </w:r>
          </w:p>
          <w:p w14:paraId="5FB65C82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Rôles distribués (accueil, présentation, distribution des questions, garant du temps, ...) </w:t>
            </w:r>
          </w:p>
          <w:p w14:paraId="7207DA7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Déroulé des moments de rencontre écris et partagés</w:t>
            </w:r>
          </w:p>
        </w:tc>
      </w:tr>
      <w:tr w:rsidR="00C83D26" w:rsidRPr="00CF2013" w14:paraId="7862FEA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61E93A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Demander aux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intéressé·e·s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de poursuivre la procédure de se manifester (S’il y a eu une séance d’info collective)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A3D5D8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F3A608E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D97173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32F228D7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8CF82A4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Faire parvenir l’épreuve écrite aux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en clarifiant bien les instructions et délais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BD395BD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F242411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88860B0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36F87E6E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F157EF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Récolter les épreuves 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6B4D92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2FB2D3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903845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5529EE87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6171BB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Traiter les résultats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F8F794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E2C5003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35067E5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Sélection basée sur les critères d’évaluation prévu dans la procédure.</w:t>
            </w:r>
          </w:p>
        </w:tc>
      </w:tr>
      <w:tr w:rsidR="00C83D26" w:rsidRPr="00CF2013" w14:paraId="2B26835C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4B094D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Mener les entretiens et évaluer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selon les critères définis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54B2093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E2D75C6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610C2CF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Rapports d'entretien</w:t>
            </w:r>
          </w:p>
        </w:tc>
      </w:tr>
      <w:tr w:rsidR="00C83D26" w:rsidRPr="00CF2013" w14:paraId="6B657FBE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F8A22A8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Délibérer, comparer les résultats et débattre des points forts/faibles de chaque candidature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16076BF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1CB876F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6BB9E6FB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Synthèse des évaluations des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</w:p>
          <w:p w14:paraId="55DF1CE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Proposition de sélection d’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un·e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</w:t>
            </w:r>
            <w:proofErr w:type="spellEnd"/>
          </w:p>
        </w:tc>
      </w:tr>
      <w:tr w:rsidR="00C83D26" w:rsidRPr="00CF2013" w14:paraId="1D0DFD66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E29F73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Faire valider la proposition à l’instance faisant autorité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40BC95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3379173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35D3E53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Un ou des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sont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</w:tr>
      <w:tr w:rsidR="00C83D26" w:rsidRPr="00CF2013" w14:paraId="679073F0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CBEFA4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Informer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et non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594A04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1D4C05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49E4BF6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Notifications envoyées (téléphone privilégié)</w:t>
            </w:r>
          </w:p>
        </w:tc>
      </w:tr>
    </w:tbl>
    <w:p w14:paraId="5F6526E7" w14:textId="77777777" w:rsidR="00C83D26" w:rsidRDefault="00C83D26" w:rsidP="00C83D26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5452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6214"/>
        <w:gridCol w:w="1418"/>
        <w:gridCol w:w="3118"/>
        <w:gridCol w:w="4702"/>
      </w:tblGrid>
      <w:tr w:rsidR="00C83D26" w14:paraId="3CD9615D" w14:textId="77777777" w:rsidTr="00C303D8">
        <w:trPr>
          <w:trHeight w:val="542"/>
          <w:jc w:val="center"/>
        </w:trPr>
        <w:tc>
          <w:tcPr>
            <w:tcW w:w="15452" w:type="dxa"/>
            <w:gridSpan w:val="4"/>
            <w:tcBorders>
              <w:top w:val="single" w:sz="18" w:space="0" w:color="4E8187"/>
              <w:bottom w:val="nil"/>
            </w:tcBorders>
            <w:shd w:val="clear" w:color="auto" w:fill="759EA0"/>
            <w:vAlign w:val="center"/>
          </w:tcPr>
          <w:p w14:paraId="4881F679" w14:textId="77777777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ETAPE 6</w:t>
            </w:r>
            <w:r w:rsidRPr="006D7691"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 xml:space="preserve"> : </w:t>
            </w: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ACCUEILLIR ET INTÉRAGIR</w:t>
            </w:r>
          </w:p>
        </w:tc>
      </w:tr>
      <w:tr w:rsidR="00C83D26" w:rsidRPr="00CF2013" w14:paraId="12132033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A790BB7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Préparer l’arrivée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du·de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nouveau·elle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travailleur·euse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en collectant les informations nécessaires 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0C3710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4D30137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DE26A4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 documents préparés (contrat, avenant, RT, …)</w:t>
            </w:r>
          </w:p>
        </w:tc>
      </w:tr>
      <w:tr w:rsidR="00C83D26" w:rsidRPr="00CF2013" w14:paraId="57F9B345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2C6FD2D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Préparer le planning d’arrivée et d’intégration de la nouvelle recrue (qui fait quoi quand et pourquoi)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6EB671D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DF8D1E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2E35909D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« </w:t>
            </w:r>
            <w:hyperlink r:id="rId17" w:history="1"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 xml:space="preserve">Accueillir </w:t>
              </w:r>
              <w:proofErr w:type="spellStart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un·e</w:t>
              </w:r>
              <w:proofErr w:type="spellEnd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nouveau·elle</w:t>
              </w:r>
              <w:proofErr w:type="spellEnd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travailleur·euse</w:t>
              </w:r>
              <w:proofErr w:type="spellEnd"/>
            </w:hyperlink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» et « </w:t>
            </w:r>
            <w:hyperlink r:id="rId18" w:history="1"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brochure d’accueil</w:t>
              </w:r>
            </w:hyperlink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» sur competentia.be</w:t>
            </w:r>
          </w:p>
        </w:tc>
      </w:tr>
      <w:tr w:rsidR="00C83D26" w:rsidRPr="00CF2013" w14:paraId="69E35310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15F4EE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Définir un parrain ou une marraine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0630940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266B676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972C161" w14:textId="77777777" w:rsidR="00C83D26" w:rsidRPr="00BE1840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Attribution d’un parrain ou d’une marraine</w:t>
            </w:r>
          </w:p>
          <w:p w14:paraId="52719163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7B162DE0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0F66D52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Accueillir le jour J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avec </w:t>
            </w:r>
            <w:hyperlink r:id="rId19" w:history="1"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la brochure d’accueil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CCBAD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1284145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05C96E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541FB73A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CEAEFC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Suivre </w:t>
            </w:r>
            <w:hyperlink r:id="rId20" w:history="1"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 xml:space="preserve">votre procédure d’accueil des </w:t>
              </w:r>
              <w:proofErr w:type="spellStart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nouveaux·elles</w:t>
              </w:r>
              <w:proofErr w:type="spellEnd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Pr="000022CC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travailleur·euses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BFDB454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EFBF134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326126F1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Sélection basée sur les critères d’évaluation prévu dans la procédure.</w:t>
            </w:r>
          </w:p>
        </w:tc>
      </w:tr>
    </w:tbl>
    <w:p w14:paraId="28C6B8AF" w14:textId="77777777" w:rsidR="003C387C" w:rsidRP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sectPr w:rsidR="003C387C" w:rsidRPr="003C387C" w:rsidSect="00C83D26">
      <w:footerReference w:type="default" r:id="rId21"/>
      <w:footerReference w:type="first" r:id="rId22"/>
      <w:pgSz w:w="16838" w:h="11906" w:orient="landscape"/>
      <w:pgMar w:top="1717" w:right="1202" w:bottom="369" w:left="9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B2D0" w14:textId="77777777" w:rsidR="00DD2CA8" w:rsidRDefault="00DD2CA8" w:rsidP="007E5D7F">
      <w:r>
        <w:separator/>
      </w:r>
    </w:p>
  </w:endnote>
  <w:endnote w:type="continuationSeparator" w:id="0">
    <w:p w14:paraId="0F501766" w14:textId="77777777" w:rsidR="00DD2CA8" w:rsidRDefault="00DD2CA8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560" w14:textId="3D58FB36" w:rsidR="00582604" w:rsidRPr="003C1BE8" w:rsidRDefault="003C1BE8" w:rsidP="003C1BE8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72576" behindDoc="1" locked="1" layoutInCell="1" allowOverlap="1" wp14:anchorId="48649B24" wp14:editId="56A0A17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1507033193" name="Image 1507033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3603" w14:textId="77777777" w:rsidR="00A878CC" w:rsidRDefault="00A878CC" w:rsidP="00A878CC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D060" w14:textId="3C698DF1" w:rsidR="000E4D9C" w:rsidRPr="000E4D9C" w:rsidRDefault="000E4D9C" w:rsidP="000E4D9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8CC" w14:textId="4A943987" w:rsidR="00A878CC" w:rsidRPr="00A878CC" w:rsidRDefault="00A878CC" w:rsidP="00CF2013">
    <w:pPr>
      <w:pStyle w:val="Pieddepage"/>
      <w:tabs>
        <w:tab w:val="left" w:pos="3707"/>
        <w:tab w:val="center" w:pos="6764"/>
      </w:tabs>
      <w:ind w:left="-426"/>
      <w:rPr>
        <w:rFonts w:ascii="Open Sans Light" w:hAnsi="Open Sans Light" w:cs="Open Sans Light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D3A9" w14:textId="77777777" w:rsidR="00DD2CA8" w:rsidRDefault="00DD2CA8" w:rsidP="007E5D7F">
      <w:r>
        <w:separator/>
      </w:r>
    </w:p>
  </w:footnote>
  <w:footnote w:type="continuationSeparator" w:id="0">
    <w:p w14:paraId="1A76F9F1" w14:textId="77777777" w:rsidR="00DD2CA8" w:rsidRDefault="00DD2CA8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E8DF" w14:textId="77777777" w:rsidR="00CF2013" w:rsidRDefault="00CF2013" w:rsidP="00CF2013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28599912" w14:textId="68F33580" w:rsidR="00CF2013" w:rsidRDefault="00CF2013" w:rsidP="00011DE0">
    <w:pPr>
      <w:pStyle w:val="En-tte"/>
      <w:tabs>
        <w:tab w:val="clear" w:pos="9072"/>
        <w:tab w:val="left" w:pos="800"/>
        <w:tab w:val="right" w:pos="15451"/>
      </w:tabs>
      <w:ind w:right="424"/>
      <w:jc w:val="right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011DE0" w:rsidRPr="00011DE0">
      <w:rPr>
        <w:rFonts w:ascii="Open Sans Light" w:hAnsi="Open Sans Light" w:cs="Open Sans Light"/>
        <w:color w:val="FFFFFF" w:themeColor="background1"/>
      </w:rPr>
      <w:t xml:space="preserve">Préparer et mener un recrutement  </w: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521744" wp14:editId="3853495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126211277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570C0" id="Rectangle 2" o:spid="_x0000_s1026" style="position:absolute;margin-left:204.75pt;margin-top:0;width:255.95pt;height:43.35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6E3287CB" wp14:editId="23905F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1123969900" name="Image 1123969900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1B941" w14:textId="32DB87F7" w:rsidR="007E5D7F" w:rsidRDefault="007E5D7F" w:rsidP="007E5D7F">
    <w:pPr>
      <w:pStyle w:val="En-tte"/>
      <w:jc w:val="right"/>
    </w:pPr>
  </w:p>
  <w:p w14:paraId="1330E537" w14:textId="1C9755C7" w:rsidR="007E5D7F" w:rsidRDefault="007E5D7F" w:rsidP="00DF5C66">
    <w:pPr>
      <w:pStyle w:val="En-tte"/>
      <w:ind w:right="28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D11" w14:textId="77777777" w:rsidR="00A878CC" w:rsidRDefault="00A878CC" w:rsidP="00A878CC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51C7FF2D" w14:textId="225CCEAA" w:rsidR="00A878CC" w:rsidRDefault="00CF2013" w:rsidP="00CF2013">
    <w:pPr>
      <w:pStyle w:val="En-tte"/>
      <w:tabs>
        <w:tab w:val="left" w:pos="800"/>
        <w:tab w:val="right" w:pos="15451"/>
      </w:tabs>
      <w:ind w:right="-788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A878CC" w:rsidRPr="00DF5C66">
      <w:rPr>
        <w:rFonts w:ascii="Open Sans Light" w:hAnsi="Open Sans Light" w:cs="Open Sans Light"/>
        <w:color w:val="FFFFFF" w:themeColor="background1"/>
      </w:rPr>
      <w:t>Formulaire d’entretien de fonctionnement, d’évaluation, …</w:t>
    </w:r>
  </w:p>
  <w:p w14:paraId="25B35A51" w14:textId="4A2FDA92" w:rsidR="00A878CC" w:rsidRDefault="00A878CC" w:rsidP="00A878CC">
    <w:pPr>
      <w:pStyle w:val="En-tte"/>
      <w:tabs>
        <w:tab w:val="left" w:pos="113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E0F978" wp14:editId="78D2C92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28709786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0C005" id="Rectangle 2" o:spid="_x0000_s1026" style="position:absolute;margin-left:204.75pt;margin-top:0;width:255.95pt;height:43.3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B9381CE" wp14:editId="009540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848773128" name="Image 848773128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7.55pt;height:14.25pt;visibility:visible;mso-wrap-style:square" o:bullet="t">
        <v:imagedata r:id="rId1" o:title=""/>
      </v:shape>
    </w:pict>
  </w:numPicBullet>
  <w:abstractNum w:abstractNumId="0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B47EE"/>
    <w:multiLevelType w:val="hybridMultilevel"/>
    <w:tmpl w:val="7B7EFB0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6"/>
  </w:num>
  <w:num w:numId="2" w16cid:durableId="1854831486">
    <w:abstractNumId w:val="5"/>
  </w:num>
  <w:num w:numId="3" w16cid:durableId="785390718">
    <w:abstractNumId w:val="8"/>
  </w:num>
  <w:num w:numId="4" w16cid:durableId="37360011">
    <w:abstractNumId w:val="0"/>
  </w:num>
  <w:num w:numId="5" w16cid:durableId="52703281">
    <w:abstractNumId w:val="1"/>
  </w:num>
  <w:num w:numId="6" w16cid:durableId="1494760928">
    <w:abstractNumId w:val="4"/>
  </w:num>
  <w:num w:numId="7" w16cid:durableId="2105881234">
    <w:abstractNumId w:val="2"/>
  </w:num>
  <w:num w:numId="8" w16cid:durableId="566500415">
    <w:abstractNumId w:val="3"/>
  </w:num>
  <w:num w:numId="9" w16cid:durableId="55550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0022CC"/>
    <w:rsid w:val="00011DE0"/>
    <w:rsid w:val="00091A75"/>
    <w:rsid w:val="000E4D9C"/>
    <w:rsid w:val="001277AF"/>
    <w:rsid w:val="00207CB3"/>
    <w:rsid w:val="00217807"/>
    <w:rsid w:val="00222C06"/>
    <w:rsid w:val="00234AA5"/>
    <w:rsid w:val="0025026C"/>
    <w:rsid w:val="0029614D"/>
    <w:rsid w:val="00345512"/>
    <w:rsid w:val="00373820"/>
    <w:rsid w:val="003C1BE8"/>
    <w:rsid w:val="003C387C"/>
    <w:rsid w:val="003D7C25"/>
    <w:rsid w:val="00477A89"/>
    <w:rsid w:val="004C4345"/>
    <w:rsid w:val="00582604"/>
    <w:rsid w:val="00594679"/>
    <w:rsid w:val="005A17BD"/>
    <w:rsid w:val="00677504"/>
    <w:rsid w:val="006A5730"/>
    <w:rsid w:val="006B664C"/>
    <w:rsid w:val="006D7691"/>
    <w:rsid w:val="00790433"/>
    <w:rsid w:val="007E5D7F"/>
    <w:rsid w:val="008A3E3C"/>
    <w:rsid w:val="008C4F1F"/>
    <w:rsid w:val="008D7BFF"/>
    <w:rsid w:val="00A26496"/>
    <w:rsid w:val="00A54363"/>
    <w:rsid w:val="00A651B6"/>
    <w:rsid w:val="00A878CC"/>
    <w:rsid w:val="00A922A3"/>
    <w:rsid w:val="00B168C9"/>
    <w:rsid w:val="00B40799"/>
    <w:rsid w:val="00BD5982"/>
    <w:rsid w:val="00BE1840"/>
    <w:rsid w:val="00C83D26"/>
    <w:rsid w:val="00CF2013"/>
    <w:rsid w:val="00CF6B88"/>
    <w:rsid w:val="00DD2CA8"/>
    <w:rsid w:val="00DF4927"/>
    <w:rsid w:val="00DF5C66"/>
    <w:rsid w:val="00E02D1C"/>
    <w:rsid w:val="00E45946"/>
    <w:rsid w:val="00E809A8"/>
    <w:rsid w:val="00F13C96"/>
    <w:rsid w:val="00F60248"/>
    <w:rsid w:val="00F80F62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878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76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691"/>
    <w:pPr>
      <w:widowControl w:val="0"/>
    </w:pPr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CommentaireCar">
    <w:name w:val="Commentaire Car"/>
    <w:basedOn w:val="Policepardfaut"/>
    <w:link w:val="Commentaire"/>
    <w:uiPriority w:val="99"/>
    <w:rsid w:val="006D7691"/>
    <w:rPr>
      <w:rFonts w:ascii="Arial" w:eastAsia="Arial" w:hAnsi="Arial" w:cs="Arial"/>
      <w:sz w:val="20"/>
      <w:szCs w:val="20"/>
      <w:lang w:val="fr-FR" w:eastAsia="fr-FR" w:bidi="fr-FR"/>
    </w:rPr>
  </w:style>
  <w:style w:type="table" w:customStyle="1" w:styleId="competentia">
    <w:name w:val="competentia"/>
    <w:basedOn w:val="TableauNormal"/>
    <w:uiPriority w:val="99"/>
    <w:rsid w:val="00F80F62"/>
    <w:pPr>
      <w:jc w:val="center"/>
    </w:pPr>
    <w:tblPr>
      <w:tblBorders>
        <w:top w:val="single" w:sz="4" w:space="0" w:color="4E8187"/>
        <w:left w:val="single" w:sz="4" w:space="0" w:color="4E8187"/>
        <w:bottom w:val="single" w:sz="4" w:space="0" w:color="4E8187"/>
        <w:right w:val="single" w:sz="4" w:space="0" w:color="4E8187"/>
        <w:insideH w:val="single" w:sz="4" w:space="0" w:color="4E8187"/>
        <w:insideV w:val="single" w:sz="4" w:space="0" w:color="4E8187"/>
      </w:tblBorders>
    </w:tblPr>
    <w:tcPr>
      <w:vAlign w:val="center"/>
    </w:tcPr>
    <w:tblStylePr w:type="firstRow">
      <w:rPr>
        <w:rFonts w:ascii="Open Sans" w:hAnsi="Open Sans"/>
        <w:b/>
        <w:i w:val="0"/>
        <w:color w:val="FFFFFF" w:themeColor="background1"/>
        <w:sz w:val="24"/>
      </w:rPr>
      <w:tblPr/>
      <w:tcPr>
        <w:shd w:val="clear" w:color="auto" w:fill="4E818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www.competentia.be/outils/brochure-daccuei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competentia.be/outils/accueillir-un-e-nouveau-elle-travailleur-eu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petentia.be/outils/seance-dinformation-collective" TargetMode="External"/><Relationship Id="rId20" Type="http://schemas.openxmlformats.org/officeDocument/2006/relationships/hyperlink" Target="https://www.competentia.be/outils/accueillir-un-e-nouveau-elle-travailleur-eu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mpetentia.be/outils/grille-danalyse-des-cv-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competentia.be/outils/brochure-daccue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ediv.be/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13</cp:revision>
  <dcterms:created xsi:type="dcterms:W3CDTF">2025-03-27T15:05:00Z</dcterms:created>
  <dcterms:modified xsi:type="dcterms:W3CDTF">2025-05-28T12:39:00Z</dcterms:modified>
</cp:coreProperties>
</file>